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9" w:rsidRDefault="00162649" w:rsidP="00162649">
      <w:pPr>
        <w:jc w:val="center"/>
        <w:rPr>
          <w:rFonts w:ascii="Garamond" w:hAnsi="Garamond"/>
          <w:b/>
          <w:sz w:val="22"/>
          <w:szCs w:val="22"/>
        </w:rPr>
      </w:pPr>
    </w:p>
    <w:p w:rsidR="00162649" w:rsidRPr="004C18C6" w:rsidRDefault="00162649" w:rsidP="00162649">
      <w:pPr>
        <w:jc w:val="center"/>
        <w:rPr>
          <w:rFonts w:ascii="Garamond" w:hAnsi="Garamond"/>
          <w:b/>
          <w:sz w:val="22"/>
          <w:szCs w:val="22"/>
        </w:rPr>
      </w:pPr>
      <w:r>
        <w:rPr>
          <w:rFonts w:ascii="Garamond" w:hAnsi="Garamond"/>
          <w:b/>
          <w:sz w:val="22"/>
          <w:szCs w:val="22"/>
        </w:rPr>
        <w:t>Comple</w:t>
      </w:r>
      <w:r w:rsidRPr="004C18C6">
        <w:rPr>
          <w:rFonts w:ascii="Garamond" w:hAnsi="Garamond"/>
          <w:b/>
          <w:sz w:val="22"/>
          <w:szCs w:val="22"/>
        </w:rPr>
        <w:t>mentary and Alternative Health Care Client Bill of Rights</w:t>
      </w:r>
    </w:p>
    <w:p w:rsidR="00162649" w:rsidRPr="007F0183" w:rsidRDefault="00162649" w:rsidP="00162649">
      <w:pPr>
        <w:jc w:val="center"/>
        <w:rPr>
          <w:rFonts w:ascii="Garamond" w:hAnsi="Garamond"/>
          <w:sz w:val="22"/>
          <w:szCs w:val="22"/>
        </w:rPr>
      </w:pPr>
      <w:smartTag w:uri="urn:schemas-microsoft-com:office:smarttags" w:element="date">
        <w:smartTagPr>
          <w:attr w:name="Year" w:val="2001"/>
          <w:attr w:name="Day" w:val="1"/>
          <w:attr w:name="Month" w:val="7"/>
        </w:smartTagPr>
        <w:r w:rsidRPr="007F0183">
          <w:rPr>
            <w:rFonts w:ascii="Garamond" w:hAnsi="Garamond"/>
            <w:sz w:val="22"/>
            <w:szCs w:val="22"/>
          </w:rPr>
          <w:t>July 1, 2001</w:t>
        </w:r>
      </w:smartTag>
    </w:p>
    <w:p w:rsidR="00162649" w:rsidRDefault="00162649" w:rsidP="00162649">
      <w:pPr>
        <w:rPr>
          <w:rFonts w:ascii="Garamond" w:hAnsi="Garamond"/>
          <w:sz w:val="20"/>
          <w:szCs w:val="20"/>
        </w:rPr>
      </w:pPr>
      <w:r>
        <w:rPr>
          <w:rFonts w:ascii="Garamond" w:hAnsi="Garamond"/>
          <w:sz w:val="20"/>
          <w:szCs w:val="20"/>
        </w:rPr>
        <w:t xml:space="preserve">River Parkway Chiropractic </w:t>
      </w:r>
    </w:p>
    <w:p w:rsidR="00162649" w:rsidRDefault="00162649" w:rsidP="00162649">
      <w:pPr>
        <w:rPr>
          <w:rFonts w:ascii="Garamond" w:hAnsi="Garamond"/>
          <w:sz w:val="20"/>
          <w:szCs w:val="20"/>
        </w:rPr>
      </w:pPr>
      <w:r>
        <w:rPr>
          <w:rFonts w:ascii="Garamond" w:hAnsi="Garamond"/>
          <w:sz w:val="20"/>
          <w:szCs w:val="20"/>
        </w:rPr>
        <w:t xml:space="preserve">4717 Hiawatha Ave. </w:t>
      </w:r>
    </w:p>
    <w:p w:rsidR="00162649" w:rsidRDefault="00162649" w:rsidP="00162649">
      <w:pPr>
        <w:rPr>
          <w:rFonts w:ascii="Garamond" w:hAnsi="Garamond"/>
          <w:sz w:val="20"/>
          <w:szCs w:val="20"/>
        </w:rPr>
      </w:pPr>
      <w:r>
        <w:rPr>
          <w:rFonts w:ascii="Garamond" w:hAnsi="Garamond"/>
          <w:sz w:val="20"/>
          <w:szCs w:val="20"/>
        </w:rPr>
        <w:t xml:space="preserve">Minneapolis, MN </w:t>
      </w:r>
    </w:p>
    <w:p w:rsidR="00162649" w:rsidRPr="007F0183" w:rsidRDefault="00162649" w:rsidP="00162649">
      <w:pPr>
        <w:rPr>
          <w:rFonts w:ascii="Garamond" w:hAnsi="Garamond"/>
          <w:sz w:val="20"/>
          <w:szCs w:val="20"/>
        </w:rPr>
      </w:pPr>
      <w:r>
        <w:rPr>
          <w:rFonts w:ascii="Garamond" w:hAnsi="Garamond"/>
          <w:sz w:val="20"/>
          <w:szCs w:val="20"/>
        </w:rPr>
        <w:t>55406</w:t>
      </w:r>
    </w:p>
    <w:p w:rsidR="00162649" w:rsidRPr="007F0183" w:rsidRDefault="00162649" w:rsidP="00162649">
      <w:pPr>
        <w:rPr>
          <w:rFonts w:ascii="Garamond" w:hAnsi="Garamond"/>
          <w:sz w:val="20"/>
          <w:szCs w:val="20"/>
        </w:rPr>
      </w:pPr>
    </w:p>
    <w:p w:rsidR="00162649" w:rsidRPr="007F0183" w:rsidRDefault="00162649" w:rsidP="00162649">
      <w:pPr>
        <w:rPr>
          <w:rFonts w:ascii="Garamond" w:hAnsi="Garamond"/>
          <w:sz w:val="20"/>
          <w:szCs w:val="20"/>
        </w:rPr>
      </w:pPr>
      <w:r>
        <w:rPr>
          <w:rFonts w:ascii="Garamond" w:hAnsi="Garamond"/>
          <w:sz w:val="20"/>
          <w:szCs w:val="20"/>
        </w:rPr>
        <w:t xml:space="preserve">     </w:t>
      </w:r>
      <w:r w:rsidRPr="007F0183">
        <w:rPr>
          <w:rFonts w:ascii="Garamond" w:hAnsi="Garamond"/>
          <w:sz w:val="20"/>
          <w:szCs w:val="20"/>
        </w:rPr>
        <w:t xml:space="preserve">As of July 1, 2001, the Freedom of </w:t>
      </w:r>
      <w:r>
        <w:rPr>
          <w:rFonts w:ascii="Garamond" w:hAnsi="Garamond"/>
          <w:sz w:val="20"/>
          <w:szCs w:val="20"/>
        </w:rPr>
        <w:t>Access to Comple</w:t>
      </w:r>
      <w:r w:rsidRPr="007F0183">
        <w:rPr>
          <w:rFonts w:ascii="Garamond" w:hAnsi="Garamond"/>
          <w:sz w:val="20"/>
          <w:szCs w:val="20"/>
        </w:rPr>
        <w:t>mentary Care Law requires that you receive and acknowledge that you have received by your signature the following information prior to your treatment.</w:t>
      </w:r>
    </w:p>
    <w:p w:rsidR="00162649" w:rsidRPr="007F0183" w:rsidRDefault="00162649" w:rsidP="00162649">
      <w:pPr>
        <w:rPr>
          <w:rFonts w:ascii="Garamond" w:hAnsi="Garamond"/>
          <w:sz w:val="20"/>
          <w:szCs w:val="20"/>
        </w:rPr>
      </w:pPr>
      <w:r>
        <w:rPr>
          <w:rFonts w:ascii="Garamond" w:hAnsi="Garamond"/>
          <w:b/>
          <w:sz w:val="20"/>
          <w:szCs w:val="20"/>
        </w:rPr>
        <w:t xml:space="preserve">     Education level </w:t>
      </w:r>
      <w:proofErr w:type="gramStart"/>
      <w:r>
        <w:rPr>
          <w:rFonts w:ascii="Garamond" w:hAnsi="Garamond"/>
          <w:b/>
          <w:sz w:val="20"/>
          <w:szCs w:val="20"/>
        </w:rPr>
        <w:t xml:space="preserve">of </w:t>
      </w:r>
      <w:r w:rsidRPr="007F0183">
        <w:rPr>
          <w:rFonts w:ascii="Garamond" w:hAnsi="Garamond"/>
          <w:b/>
          <w:sz w:val="20"/>
          <w:szCs w:val="20"/>
        </w:rPr>
        <w:t xml:space="preserve"> Massage</w:t>
      </w:r>
      <w:proofErr w:type="gramEnd"/>
      <w:r w:rsidRPr="007F0183">
        <w:rPr>
          <w:rFonts w:ascii="Garamond" w:hAnsi="Garamond"/>
          <w:b/>
          <w:sz w:val="20"/>
          <w:szCs w:val="20"/>
        </w:rPr>
        <w:t xml:space="preserve"> Therapist</w:t>
      </w:r>
      <w:r w:rsidRPr="007F0183">
        <w:rPr>
          <w:rFonts w:ascii="Garamond" w:hAnsi="Garamond"/>
          <w:sz w:val="20"/>
          <w:szCs w:val="20"/>
        </w:rPr>
        <w:t>:</w:t>
      </w:r>
    </w:p>
    <w:p w:rsidR="00162649" w:rsidRPr="007F0183" w:rsidRDefault="00162649" w:rsidP="00162649">
      <w:pPr>
        <w:rPr>
          <w:rFonts w:ascii="Garamond" w:hAnsi="Garamond"/>
          <w:sz w:val="20"/>
          <w:szCs w:val="20"/>
        </w:rPr>
      </w:pPr>
      <w:r>
        <w:rPr>
          <w:rFonts w:ascii="Garamond" w:hAnsi="Garamond"/>
          <w:sz w:val="20"/>
          <w:szCs w:val="20"/>
        </w:rPr>
        <w:t xml:space="preserve">     Associate of Applied Science Degree in massage therapy including: </w:t>
      </w:r>
      <w:r w:rsidRPr="007F0183">
        <w:rPr>
          <w:rFonts w:ascii="Garamond" w:hAnsi="Garamond"/>
          <w:sz w:val="20"/>
          <w:szCs w:val="20"/>
        </w:rPr>
        <w:t xml:space="preserve">Classic Western Relaxation massage including effleurage, </w:t>
      </w:r>
      <w:proofErr w:type="spellStart"/>
      <w:r w:rsidRPr="007F0183">
        <w:rPr>
          <w:rFonts w:ascii="Garamond" w:hAnsi="Garamond"/>
          <w:sz w:val="20"/>
          <w:szCs w:val="20"/>
        </w:rPr>
        <w:t>pettrisage</w:t>
      </w:r>
      <w:proofErr w:type="spellEnd"/>
      <w:r w:rsidRPr="007F0183">
        <w:rPr>
          <w:rFonts w:ascii="Garamond" w:hAnsi="Garamond"/>
          <w:sz w:val="20"/>
          <w:szCs w:val="20"/>
        </w:rPr>
        <w:t xml:space="preserve">, </w:t>
      </w:r>
      <w:proofErr w:type="spellStart"/>
      <w:r w:rsidRPr="007F0183">
        <w:rPr>
          <w:rFonts w:ascii="Garamond" w:hAnsi="Garamond"/>
          <w:sz w:val="20"/>
          <w:szCs w:val="20"/>
        </w:rPr>
        <w:t>tapotement</w:t>
      </w:r>
      <w:proofErr w:type="spellEnd"/>
      <w:r w:rsidRPr="007F0183">
        <w:rPr>
          <w:rFonts w:ascii="Garamond" w:hAnsi="Garamond"/>
          <w:sz w:val="20"/>
          <w:szCs w:val="20"/>
        </w:rPr>
        <w:t xml:space="preserve">, friction and vibration, and passive stretching.  </w:t>
      </w:r>
      <w:proofErr w:type="gramStart"/>
      <w:r w:rsidRPr="007F0183">
        <w:rPr>
          <w:rFonts w:ascii="Garamond" w:hAnsi="Garamond"/>
          <w:sz w:val="20"/>
          <w:szCs w:val="20"/>
        </w:rPr>
        <w:t>Basic foot reflexology.</w:t>
      </w:r>
      <w:proofErr w:type="gramEnd"/>
      <w:r w:rsidRPr="007F0183">
        <w:rPr>
          <w:rFonts w:ascii="Garamond" w:hAnsi="Garamond"/>
          <w:sz w:val="20"/>
          <w:szCs w:val="20"/>
        </w:rPr>
        <w:t xml:space="preserve">  </w:t>
      </w:r>
      <w:proofErr w:type="gramStart"/>
      <w:r w:rsidRPr="007F0183">
        <w:rPr>
          <w:rFonts w:ascii="Garamond" w:hAnsi="Garamond"/>
          <w:sz w:val="20"/>
          <w:szCs w:val="20"/>
        </w:rPr>
        <w:t>Human anatomy and p</w:t>
      </w:r>
      <w:r>
        <w:rPr>
          <w:rFonts w:ascii="Garamond" w:hAnsi="Garamond"/>
          <w:sz w:val="20"/>
          <w:szCs w:val="20"/>
        </w:rPr>
        <w:t>hysiology</w:t>
      </w:r>
      <w:r w:rsidRPr="007F0183">
        <w:rPr>
          <w:rFonts w:ascii="Garamond" w:hAnsi="Garamond"/>
          <w:sz w:val="20"/>
          <w:szCs w:val="20"/>
        </w:rPr>
        <w:t>.</w:t>
      </w:r>
      <w:proofErr w:type="gramEnd"/>
      <w:r w:rsidRPr="007F0183">
        <w:rPr>
          <w:rFonts w:ascii="Garamond" w:hAnsi="Garamond"/>
          <w:sz w:val="20"/>
          <w:szCs w:val="20"/>
        </w:rPr>
        <w:t xml:space="preserve">  </w:t>
      </w:r>
      <w:proofErr w:type="gramStart"/>
      <w:r w:rsidRPr="007F0183">
        <w:rPr>
          <w:rFonts w:ascii="Garamond" w:hAnsi="Garamond"/>
          <w:sz w:val="20"/>
          <w:szCs w:val="20"/>
        </w:rPr>
        <w:t>Kinesiology for massage therapists.</w:t>
      </w:r>
      <w:proofErr w:type="gramEnd"/>
      <w:r w:rsidRPr="007F0183">
        <w:rPr>
          <w:rFonts w:ascii="Garamond" w:hAnsi="Garamond"/>
          <w:sz w:val="20"/>
          <w:szCs w:val="20"/>
        </w:rPr>
        <w:t xml:space="preserve">  </w:t>
      </w:r>
      <w:proofErr w:type="gramStart"/>
      <w:r w:rsidRPr="007F0183">
        <w:rPr>
          <w:rFonts w:ascii="Garamond" w:hAnsi="Garamond"/>
          <w:sz w:val="20"/>
          <w:szCs w:val="20"/>
        </w:rPr>
        <w:t>Ethics and professionalism.</w:t>
      </w:r>
      <w:proofErr w:type="gramEnd"/>
      <w:r w:rsidRPr="007F0183">
        <w:rPr>
          <w:rFonts w:ascii="Garamond" w:hAnsi="Garamond"/>
          <w:sz w:val="20"/>
          <w:szCs w:val="20"/>
        </w:rPr>
        <w:t xml:space="preserve">  Communication skills for health care professionals.</w:t>
      </w:r>
    </w:p>
    <w:p w:rsidR="00162649" w:rsidRPr="007F0183" w:rsidRDefault="00162649" w:rsidP="00162649">
      <w:pPr>
        <w:rPr>
          <w:rFonts w:ascii="Garamond" w:hAnsi="Garamond"/>
          <w:b/>
          <w:sz w:val="20"/>
          <w:szCs w:val="20"/>
        </w:rPr>
      </w:pPr>
      <w:r w:rsidRPr="007F0183">
        <w:rPr>
          <w:rFonts w:ascii="Garamond" w:hAnsi="Garamond"/>
          <w:b/>
          <w:sz w:val="20"/>
          <w:szCs w:val="20"/>
        </w:rPr>
        <w:t>“THE STATE OF MINNESOTA HAS NOT ADOPTED ANY EDUCATIONAL AND TRAINING STANDARD</w:t>
      </w:r>
      <w:r>
        <w:rPr>
          <w:rFonts w:ascii="Garamond" w:hAnsi="Garamond"/>
          <w:b/>
          <w:sz w:val="20"/>
          <w:szCs w:val="20"/>
        </w:rPr>
        <w:t>S FOR UNLICENSED COMPLE</w:t>
      </w:r>
      <w:r w:rsidRPr="007F0183">
        <w:rPr>
          <w:rFonts w:ascii="Garamond" w:hAnsi="Garamond"/>
          <w:b/>
          <w:sz w:val="20"/>
          <w:szCs w:val="20"/>
        </w:rPr>
        <w:t xml:space="preserve">MENTARY AND ALTERNATIVE HEALTH CARE PRACTITIONERS.  </w:t>
      </w:r>
      <w:proofErr w:type="gramStart"/>
      <w:r w:rsidRPr="007F0183">
        <w:rPr>
          <w:rFonts w:ascii="Garamond" w:hAnsi="Garamond"/>
          <w:b/>
          <w:sz w:val="20"/>
          <w:szCs w:val="20"/>
        </w:rPr>
        <w:t xml:space="preserve">THIS </w:t>
      </w:r>
      <w:r>
        <w:rPr>
          <w:rFonts w:ascii="Garamond" w:hAnsi="Garamond"/>
          <w:b/>
          <w:sz w:val="20"/>
          <w:szCs w:val="20"/>
        </w:rPr>
        <w:t xml:space="preserve"> </w:t>
      </w:r>
      <w:r w:rsidRPr="007F0183">
        <w:rPr>
          <w:rFonts w:ascii="Garamond" w:hAnsi="Garamond"/>
          <w:b/>
          <w:sz w:val="20"/>
          <w:szCs w:val="20"/>
        </w:rPr>
        <w:t>STATEMENT</w:t>
      </w:r>
      <w:proofErr w:type="gramEnd"/>
      <w:r w:rsidRPr="007F0183">
        <w:rPr>
          <w:rFonts w:ascii="Garamond" w:hAnsi="Garamond"/>
          <w:b/>
          <w:sz w:val="20"/>
          <w:szCs w:val="20"/>
        </w:rPr>
        <w:t xml:space="preserve"> OF CREDENTIALS IS FOR INFORMATION PURPOSES ONLY.</w:t>
      </w:r>
    </w:p>
    <w:p w:rsidR="00162649" w:rsidRPr="007F0183" w:rsidRDefault="00162649" w:rsidP="00162649">
      <w:pPr>
        <w:rPr>
          <w:rFonts w:ascii="Garamond" w:hAnsi="Garamond"/>
          <w:sz w:val="20"/>
          <w:szCs w:val="20"/>
        </w:rPr>
      </w:pPr>
      <w:r w:rsidRPr="007F0183">
        <w:rPr>
          <w:rFonts w:ascii="Garamond" w:hAnsi="Garamond"/>
          <w:sz w:val="20"/>
          <w:szCs w:val="20"/>
        </w:rPr>
        <w:t xml:space="preserve">Under </w:t>
      </w:r>
      <w:smartTag w:uri="urn:schemas-microsoft-com:office:smarttags" w:element="State">
        <w:smartTag w:uri="urn:schemas-microsoft-com:office:smarttags" w:element="place">
          <w:r w:rsidRPr="007F0183">
            <w:rPr>
              <w:rFonts w:ascii="Garamond" w:hAnsi="Garamond"/>
              <w:sz w:val="20"/>
              <w:szCs w:val="20"/>
            </w:rPr>
            <w:t>Minnesota</w:t>
          </w:r>
        </w:smartTag>
      </w:smartTag>
      <w:r w:rsidRPr="007F0183">
        <w:rPr>
          <w:rFonts w:ascii="Garamond" w:hAnsi="Garamond"/>
          <w:sz w:val="20"/>
          <w:szCs w:val="20"/>
        </w:rPr>
        <w:t xml:space="preserve"> law, an unlicensed complementary and alternative health care practitioner may not provide a medical diagnosis or recommend discontinuance of medically prescribed treatments.  If a client desires diagnosis from a licensed physician, chiropractor, or acupuncture practitioner, or services from a physician, chiropractor, nurse, osteopath, physical therapist, dietitian, nutritionist, acupuncture practitioner, athletic trainer, or any other type of health care provider, the client may seek such services at any time.”</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Any concerns y</w:t>
      </w:r>
      <w:r>
        <w:rPr>
          <w:rFonts w:ascii="Garamond" w:hAnsi="Garamond"/>
          <w:sz w:val="20"/>
          <w:szCs w:val="20"/>
        </w:rPr>
        <w:t>ou might have, address Kellie O’Brien:</w:t>
      </w:r>
    </w:p>
    <w:p w:rsidR="00162649" w:rsidRPr="007F0183" w:rsidRDefault="00162649" w:rsidP="00162649">
      <w:pPr>
        <w:ind w:left="720" w:firstLine="720"/>
        <w:rPr>
          <w:rFonts w:ascii="Garamond" w:hAnsi="Garamond"/>
          <w:i/>
          <w:sz w:val="20"/>
          <w:szCs w:val="20"/>
        </w:rPr>
      </w:pPr>
      <w:r>
        <w:rPr>
          <w:rFonts w:ascii="Garamond" w:hAnsi="Garamond"/>
          <w:i/>
          <w:sz w:val="20"/>
          <w:szCs w:val="20"/>
        </w:rPr>
        <w:t>Kellie</w:t>
      </w:r>
      <w:r w:rsidRPr="00BE0AE4">
        <w:rPr>
          <w:rFonts w:ascii="Garamond" w:hAnsi="Garamond"/>
          <w:i/>
          <w:sz w:val="20"/>
          <w:szCs w:val="20"/>
        </w:rPr>
        <w:t xml:space="preserve"> O'Brien</w:t>
      </w:r>
      <w:r>
        <w:rPr>
          <w:rFonts w:ascii="Garamond" w:hAnsi="Garamond"/>
          <w:i/>
          <w:sz w:val="20"/>
          <w:szCs w:val="20"/>
        </w:rPr>
        <w:t>, 612-271-2146</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If your concerns have not been met, you have the right to express them and file your complaints with:</w:t>
      </w:r>
    </w:p>
    <w:p w:rsidR="00162649" w:rsidRPr="007F0183" w:rsidRDefault="00162649" w:rsidP="00162649">
      <w:pPr>
        <w:ind w:left="1440"/>
        <w:rPr>
          <w:rFonts w:ascii="Garamond" w:hAnsi="Garamond"/>
          <w:i/>
          <w:sz w:val="20"/>
          <w:szCs w:val="20"/>
        </w:rPr>
      </w:pPr>
      <w:r w:rsidRPr="007F0183">
        <w:rPr>
          <w:rFonts w:ascii="Garamond" w:hAnsi="Garamond"/>
          <w:i/>
          <w:sz w:val="20"/>
          <w:szCs w:val="20"/>
        </w:rPr>
        <w:t>MN Department of Health</w:t>
      </w:r>
      <w:r>
        <w:rPr>
          <w:rFonts w:ascii="Garamond" w:hAnsi="Garamond"/>
          <w:i/>
          <w:sz w:val="20"/>
          <w:szCs w:val="20"/>
        </w:rPr>
        <w:t xml:space="preserve">, </w:t>
      </w:r>
      <w:r w:rsidRPr="007F0183">
        <w:rPr>
          <w:rFonts w:ascii="Garamond" w:hAnsi="Garamond"/>
          <w:i/>
          <w:sz w:val="20"/>
          <w:szCs w:val="20"/>
        </w:rPr>
        <w:t>Health Occupations Program</w:t>
      </w:r>
      <w:r>
        <w:rPr>
          <w:rFonts w:ascii="Garamond" w:hAnsi="Garamond"/>
          <w:i/>
          <w:sz w:val="20"/>
          <w:szCs w:val="20"/>
        </w:rPr>
        <w:t xml:space="preserve">, </w:t>
      </w:r>
      <w:r w:rsidRPr="007F0183">
        <w:rPr>
          <w:rFonts w:ascii="Garamond" w:hAnsi="Garamond"/>
          <w:i/>
          <w:sz w:val="20"/>
          <w:szCs w:val="20"/>
        </w:rPr>
        <w:t>P.O. Box 64</w:t>
      </w:r>
      <w:r>
        <w:rPr>
          <w:rFonts w:ascii="Garamond" w:hAnsi="Garamond"/>
          <w:i/>
          <w:sz w:val="20"/>
          <w:szCs w:val="20"/>
        </w:rPr>
        <w:t xml:space="preserve">882, </w:t>
      </w:r>
      <w:r w:rsidRPr="007F0183">
        <w:rPr>
          <w:rFonts w:ascii="Garamond" w:hAnsi="Garamond"/>
          <w:i/>
          <w:sz w:val="20"/>
          <w:szCs w:val="20"/>
        </w:rPr>
        <w:t xml:space="preserve">St. Paul, MN   </w:t>
      </w:r>
      <w:proofErr w:type="gramStart"/>
      <w:r w:rsidRPr="007F0183">
        <w:rPr>
          <w:rFonts w:ascii="Garamond" w:hAnsi="Garamond"/>
          <w:i/>
          <w:sz w:val="20"/>
          <w:szCs w:val="20"/>
        </w:rPr>
        <w:t>55164</w:t>
      </w:r>
      <w:r>
        <w:rPr>
          <w:rFonts w:ascii="Garamond" w:hAnsi="Garamond"/>
          <w:i/>
          <w:sz w:val="20"/>
          <w:szCs w:val="20"/>
        </w:rPr>
        <w:t xml:space="preserve">  </w:t>
      </w:r>
      <w:r w:rsidRPr="007F0183">
        <w:rPr>
          <w:rFonts w:ascii="Garamond" w:hAnsi="Garamond"/>
          <w:i/>
          <w:sz w:val="20"/>
          <w:szCs w:val="20"/>
        </w:rPr>
        <w:t>(</w:t>
      </w:r>
      <w:proofErr w:type="gramEnd"/>
      <w:r w:rsidRPr="007F0183">
        <w:rPr>
          <w:rFonts w:ascii="Garamond" w:hAnsi="Garamond"/>
          <w:i/>
          <w:sz w:val="20"/>
          <w:szCs w:val="20"/>
        </w:rPr>
        <w:t>651) 2</w:t>
      </w:r>
      <w:r>
        <w:rPr>
          <w:rFonts w:ascii="Garamond" w:hAnsi="Garamond"/>
          <w:i/>
          <w:sz w:val="20"/>
          <w:szCs w:val="20"/>
        </w:rPr>
        <w:t>01</w:t>
      </w:r>
      <w:r w:rsidRPr="007F0183">
        <w:rPr>
          <w:rFonts w:ascii="Garamond" w:hAnsi="Garamond"/>
          <w:i/>
          <w:sz w:val="20"/>
          <w:szCs w:val="20"/>
        </w:rPr>
        <w:t>-</w:t>
      </w:r>
      <w:r>
        <w:rPr>
          <w:rFonts w:ascii="Garamond" w:hAnsi="Garamond"/>
          <w:i/>
          <w:sz w:val="20"/>
          <w:szCs w:val="20"/>
        </w:rPr>
        <w:t>372</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You have the right to reasonable notices of changes in services or charges.</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Massage is the systematic and scientific manipulation of the soft tissues of the body to prevent and alleviate pain, discomfort, muscle spasm, and stress; and to promote</w:t>
      </w:r>
      <w:r>
        <w:rPr>
          <w:rFonts w:ascii="Garamond" w:hAnsi="Garamond"/>
          <w:sz w:val="20"/>
          <w:szCs w:val="20"/>
        </w:rPr>
        <w:t xml:space="preserve"> health and wellness.  M</w:t>
      </w:r>
      <w:r w:rsidRPr="007F0183">
        <w:rPr>
          <w:rFonts w:ascii="Garamond" w:hAnsi="Garamond"/>
          <w:sz w:val="20"/>
          <w:szCs w:val="20"/>
        </w:rPr>
        <w:t>assage therapists utilize Western massage techniques from the Swedish tradition including: gliding, kneading, friction, vibration, percussion, and passive stretching, and depending on their training level advanced techniques that address pain and dysfunction in muscle and connective tissues.</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You have the right to complete and current information concerning any massage specific assessment your student therapist has made and any recommended service to be provided, including the expected duration of service.</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You may expect courteous and r</w:t>
      </w:r>
      <w:r>
        <w:rPr>
          <w:rFonts w:ascii="Garamond" w:hAnsi="Garamond"/>
          <w:sz w:val="20"/>
          <w:szCs w:val="20"/>
        </w:rPr>
        <w:t>espectful treatment from</w:t>
      </w:r>
      <w:r w:rsidRPr="007F0183">
        <w:rPr>
          <w:rFonts w:ascii="Garamond" w:hAnsi="Garamond"/>
          <w:sz w:val="20"/>
          <w:szCs w:val="20"/>
        </w:rPr>
        <w:t xml:space="preserve"> massage therapists and to be free from verbal, phys</w:t>
      </w:r>
      <w:r>
        <w:rPr>
          <w:rFonts w:ascii="Garamond" w:hAnsi="Garamond"/>
          <w:sz w:val="20"/>
          <w:szCs w:val="20"/>
        </w:rPr>
        <w:t xml:space="preserve">ical, or sexual abuse by </w:t>
      </w:r>
      <w:r w:rsidRPr="007F0183">
        <w:rPr>
          <w:rFonts w:ascii="Garamond" w:hAnsi="Garamond"/>
          <w:sz w:val="20"/>
          <w:szCs w:val="20"/>
        </w:rPr>
        <w:t>thera</w:t>
      </w:r>
      <w:r>
        <w:rPr>
          <w:rFonts w:ascii="Garamond" w:hAnsi="Garamond"/>
          <w:sz w:val="20"/>
          <w:szCs w:val="20"/>
        </w:rPr>
        <w:t>pists.</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Your records</w:t>
      </w:r>
      <w:r>
        <w:rPr>
          <w:rFonts w:ascii="Garamond" w:hAnsi="Garamond"/>
          <w:sz w:val="20"/>
          <w:szCs w:val="20"/>
        </w:rPr>
        <w:t xml:space="preserve"> and all transactions with River Parkway Chiropractic</w:t>
      </w:r>
      <w:r w:rsidRPr="007F0183">
        <w:rPr>
          <w:rFonts w:ascii="Garamond" w:hAnsi="Garamond"/>
          <w:sz w:val="20"/>
          <w:szCs w:val="20"/>
        </w:rPr>
        <w:t xml:space="preserve"> are confidential, unless release of these records is authorized in writing by you, or otherwise provided by law.</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You have the right to access and read your records in accordance with section 144.335</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 xml:space="preserve">Other massage and bodywork services may be available to you in the community.  </w:t>
      </w:r>
      <w:r>
        <w:rPr>
          <w:rFonts w:ascii="Garamond" w:hAnsi="Garamond"/>
          <w:sz w:val="20"/>
          <w:szCs w:val="20"/>
        </w:rPr>
        <w:t>Please ask your</w:t>
      </w:r>
      <w:r w:rsidRPr="007F0183">
        <w:rPr>
          <w:rFonts w:ascii="Garamond" w:hAnsi="Garamond"/>
          <w:sz w:val="20"/>
          <w:szCs w:val="20"/>
        </w:rPr>
        <w:t xml:space="preserve"> massage therapist for any information you would like.</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You have the right to choose freely among available massage and bodywork practitioners and to change practitioners after services have begun, within the limits of health insurance or other health programs.</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You have the right to coordinated transfer of your records when there will be a change in the provider of services.  If you choose to see another massage therapist or health care provider, your records will be transferred at your request.</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You have the right to refuse treatment at any time during a massage therapy session.</w:t>
      </w:r>
    </w:p>
    <w:p w:rsidR="00162649" w:rsidRPr="007F0183" w:rsidRDefault="00162649" w:rsidP="00162649">
      <w:pPr>
        <w:numPr>
          <w:ilvl w:val="0"/>
          <w:numId w:val="1"/>
        </w:numPr>
        <w:rPr>
          <w:rFonts w:ascii="Garamond" w:hAnsi="Garamond"/>
          <w:sz w:val="20"/>
          <w:szCs w:val="20"/>
        </w:rPr>
      </w:pPr>
      <w:r w:rsidRPr="007F0183">
        <w:rPr>
          <w:rFonts w:ascii="Garamond" w:hAnsi="Garamond"/>
          <w:sz w:val="20"/>
          <w:szCs w:val="20"/>
        </w:rPr>
        <w:t xml:space="preserve">You may assert the above mentioned rights without retaliation from the massage therapist or any </w:t>
      </w:r>
      <w:r>
        <w:rPr>
          <w:rFonts w:ascii="Garamond" w:hAnsi="Garamond"/>
          <w:sz w:val="20"/>
          <w:szCs w:val="20"/>
        </w:rPr>
        <w:t>River Parkway Chiropractic staff.</w:t>
      </w:r>
    </w:p>
    <w:p w:rsidR="00162649" w:rsidRPr="007F0183" w:rsidRDefault="00162649" w:rsidP="00162649">
      <w:pPr>
        <w:rPr>
          <w:rFonts w:ascii="Garamond" w:hAnsi="Garamond"/>
          <w:b/>
          <w:sz w:val="20"/>
          <w:szCs w:val="20"/>
        </w:rPr>
      </w:pPr>
      <w:r w:rsidRPr="007F0183">
        <w:rPr>
          <w:rFonts w:ascii="Garamond" w:hAnsi="Garamond"/>
          <w:b/>
          <w:sz w:val="20"/>
          <w:szCs w:val="20"/>
        </w:rPr>
        <w:t>My signature acknowledges that I have received</w:t>
      </w:r>
      <w:r>
        <w:rPr>
          <w:rFonts w:ascii="Garamond" w:hAnsi="Garamond"/>
          <w:b/>
          <w:sz w:val="20"/>
          <w:szCs w:val="20"/>
        </w:rPr>
        <w:t xml:space="preserve"> the Comple</w:t>
      </w:r>
      <w:r w:rsidRPr="007F0183">
        <w:rPr>
          <w:rFonts w:ascii="Garamond" w:hAnsi="Garamond"/>
          <w:b/>
          <w:sz w:val="20"/>
          <w:szCs w:val="20"/>
        </w:rPr>
        <w:t>mentary and Alternative Health Care Client Bill of</w:t>
      </w:r>
      <w:r w:rsidRPr="007F0183">
        <w:rPr>
          <w:rFonts w:ascii="Garamond" w:hAnsi="Garamond"/>
          <w:sz w:val="20"/>
          <w:szCs w:val="20"/>
        </w:rPr>
        <w:t xml:space="preserve"> </w:t>
      </w:r>
      <w:r w:rsidRPr="007F0183">
        <w:rPr>
          <w:rFonts w:ascii="Garamond" w:hAnsi="Garamond"/>
          <w:b/>
          <w:sz w:val="20"/>
          <w:szCs w:val="20"/>
        </w:rPr>
        <w:t>Rights.</w:t>
      </w:r>
    </w:p>
    <w:p w:rsidR="00162649" w:rsidRDefault="00162649" w:rsidP="00162649">
      <w:pPr>
        <w:rPr>
          <w:rFonts w:ascii="Garamond" w:hAnsi="Garamond"/>
          <w:b/>
          <w:sz w:val="20"/>
          <w:szCs w:val="20"/>
        </w:rPr>
      </w:pPr>
    </w:p>
    <w:p w:rsidR="00162649" w:rsidRPr="007F0183" w:rsidRDefault="00162649" w:rsidP="00162649">
      <w:pPr>
        <w:rPr>
          <w:rFonts w:ascii="Garamond" w:hAnsi="Garamond"/>
          <w:b/>
          <w:sz w:val="20"/>
          <w:szCs w:val="20"/>
        </w:rPr>
      </w:pPr>
    </w:p>
    <w:p w:rsidR="00162649" w:rsidRPr="007F0183" w:rsidRDefault="00162649" w:rsidP="00162649">
      <w:pPr>
        <w:rPr>
          <w:rFonts w:ascii="Garamond" w:hAnsi="Garamond"/>
          <w:sz w:val="20"/>
          <w:szCs w:val="20"/>
        </w:rPr>
      </w:pPr>
      <w:r w:rsidRPr="007F0183">
        <w:rPr>
          <w:rFonts w:ascii="Garamond" w:hAnsi="Garamond"/>
          <w:sz w:val="20"/>
          <w:szCs w:val="20"/>
        </w:rPr>
        <w:t>_______________________</w:t>
      </w:r>
      <w:r>
        <w:rPr>
          <w:rFonts w:ascii="Garamond" w:hAnsi="Garamond"/>
          <w:sz w:val="20"/>
          <w:szCs w:val="20"/>
        </w:rPr>
        <w:t>____________              _____________________________</w:t>
      </w:r>
      <w:r>
        <w:rPr>
          <w:rFonts w:ascii="Garamond" w:hAnsi="Garamond"/>
          <w:sz w:val="20"/>
          <w:szCs w:val="20"/>
        </w:rPr>
        <w:tab/>
        <w:t xml:space="preserve">                     _____________________</w:t>
      </w:r>
      <w:r>
        <w:rPr>
          <w:rFonts w:ascii="Garamond" w:hAnsi="Garamond"/>
          <w:sz w:val="20"/>
          <w:szCs w:val="20"/>
        </w:rPr>
        <w:tab/>
      </w:r>
    </w:p>
    <w:p w:rsidR="00162649" w:rsidRPr="007F0183" w:rsidRDefault="00162649" w:rsidP="00162649">
      <w:pPr>
        <w:rPr>
          <w:rFonts w:ascii="Garamond" w:hAnsi="Garamond"/>
          <w:sz w:val="20"/>
          <w:szCs w:val="20"/>
        </w:rPr>
      </w:pPr>
      <w:r>
        <w:rPr>
          <w:rFonts w:ascii="Garamond" w:hAnsi="Garamond"/>
          <w:sz w:val="20"/>
          <w:szCs w:val="20"/>
        </w:rPr>
        <w:t>Participant Name (printed)</w:t>
      </w:r>
      <w:r>
        <w:rPr>
          <w:rFonts w:ascii="Garamond" w:hAnsi="Garamond"/>
          <w:sz w:val="20"/>
          <w:szCs w:val="20"/>
        </w:rPr>
        <w:tab/>
      </w:r>
      <w:r>
        <w:rPr>
          <w:rFonts w:ascii="Garamond" w:hAnsi="Garamond"/>
          <w:sz w:val="20"/>
          <w:szCs w:val="20"/>
        </w:rPr>
        <w:tab/>
        <w:t xml:space="preserve">                          Participant Name (signed)</w:t>
      </w:r>
      <w:r>
        <w:rPr>
          <w:rFonts w:ascii="Garamond" w:hAnsi="Garamond"/>
          <w:sz w:val="20"/>
          <w:szCs w:val="20"/>
        </w:rPr>
        <w:tab/>
        <w:t xml:space="preserve">                                    Date</w:t>
      </w:r>
    </w:p>
    <w:p w:rsidR="00162649" w:rsidRPr="007F0183" w:rsidRDefault="00162649" w:rsidP="00162649">
      <w:pPr>
        <w:rPr>
          <w:rFonts w:ascii="Garamond" w:hAnsi="Garamond"/>
          <w:sz w:val="20"/>
          <w:szCs w:val="20"/>
        </w:rPr>
      </w:pPr>
    </w:p>
    <w:p w:rsidR="00162649" w:rsidRPr="007F0183" w:rsidRDefault="00162649" w:rsidP="00162649">
      <w:pPr>
        <w:rPr>
          <w:rFonts w:ascii="Garamond" w:hAnsi="Garamond"/>
          <w:sz w:val="20"/>
          <w:szCs w:val="20"/>
        </w:rPr>
      </w:pPr>
      <w:r>
        <w:rPr>
          <w:rFonts w:ascii="Garamond" w:hAnsi="Garamond"/>
          <w:sz w:val="20"/>
          <w:szCs w:val="20"/>
        </w:rPr>
        <w:t>__________________________________________</w:t>
      </w:r>
      <w:r>
        <w:rPr>
          <w:rFonts w:ascii="Garamond" w:hAnsi="Garamond"/>
          <w:sz w:val="20"/>
          <w:szCs w:val="20"/>
        </w:rPr>
        <w:tab/>
      </w:r>
      <w:r>
        <w:rPr>
          <w:rFonts w:ascii="Garamond" w:hAnsi="Garamond"/>
          <w:sz w:val="20"/>
          <w:szCs w:val="20"/>
        </w:rPr>
        <w:tab/>
        <w:t>______________________</w:t>
      </w:r>
    </w:p>
    <w:p w:rsidR="00162649" w:rsidRDefault="00162649" w:rsidP="00162649">
      <w:r>
        <w:rPr>
          <w:rFonts w:ascii="Garamond" w:hAnsi="Garamond"/>
          <w:sz w:val="20"/>
          <w:szCs w:val="20"/>
        </w:rPr>
        <w:t>Massage Therapist Signature</w:t>
      </w:r>
      <w:r>
        <w:rPr>
          <w:rFonts w:ascii="Garamond" w:hAnsi="Garamond"/>
          <w:sz w:val="20"/>
          <w:szCs w:val="20"/>
        </w:rPr>
        <w:tab/>
      </w:r>
      <w:r>
        <w:rPr>
          <w:rFonts w:ascii="Garamond" w:hAnsi="Garamond"/>
          <w:sz w:val="20"/>
          <w:szCs w:val="20"/>
        </w:rPr>
        <w:tab/>
        <w:t xml:space="preserve">                             Date</w:t>
      </w:r>
      <w:r>
        <w:rPr>
          <w:rFonts w:ascii="Garamond" w:hAnsi="Garamond"/>
          <w:sz w:val="20"/>
          <w:szCs w:val="20"/>
        </w:rPr>
        <w:tab/>
      </w:r>
    </w:p>
    <w:p w:rsidR="009704D3" w:rsidRDefault="00162649">
      <w:bookmarkStart w:id="0" w:name="_GoBack"/>
      <w:bookmarkEnd w:id="0"/>
    </w:p>
    <w:sectPr w:rsidR="009704D3" w:rsidSect="00162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0F6F"/>
    <w:multiLevelType w:val="hybridMultilevel"/>
    <w:tmpl w:val="C46E43A0"/>
    <w:lvl w:ilvl="0" w:tplc="04090001">
      <w:start w:val="95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9"/>
    <w:rsid w:val="00162649"/>
    <w:rsid w:val="0036763D"/>
    <w:rsid w:val="0039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83E3-A1AF-4847-9512-4E023791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3665</Characters>
  <Application>Microsoft Office Word</Application>
  <DocSecurity>0</DocSecurity>
  <Lines>30</Lines>
  <Paragraphs>8</Paragraphs>
  <ScaleCrop>false</ScaleCrop>
  <Company>Microsoft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Li</dc:creator>
  <cp:lastModifiedBy>Christopher Li</cp:lastModifiedBy>
  <cp:revision>1</cp:revision>
  <dcterms:created xsi:type="dcterms:W3CDTF">2016-04-07T21:55:00Z</dcterms:created>
  <dcterms:modified xsi:type="dcterms:W3CDTF">2016-04-07T21:56:00Z</dcterms:modified>
</cp:coreProperties>
</file>